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Cs/>
          <w:color w:val="000000"/>
          <w:sz w:val="30"/>
          <w:szCs w:val="30"/>
        </w:rPr>
        <w:t>附件1：</w:t>
      </w:r>
    </w:p>
    <w:p>
      <w:pPr>
        <w:spacing w:line="400" w:lineRule="exac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 xml:space="preserve">经济与贸易学院党总支 第一党支部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“两学一做”学习教育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>计划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margin" w:tblpY="88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366"/>
        <w:gridCol w:w="2520"/>
        <w:gridCol w:w="2254"/>
        <w:gridCol w:w="1641"/>
        <w:gridCol w:w="1681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6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学习教育内容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参加对象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学习及活动方式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完成时限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党总支负责人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召开“两学一做”学习教育动员大会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第一党支部全体党员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会议部署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2016年5月4日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鄢咏红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各二级党组织制定具体实施方案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第一党支部支委会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会议研讨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2016年5月10日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鄢咏红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“两学一做”专题党课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第一党支部全体党员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经贸学院总支书记 讲党课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2016年5月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11日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鄢咏红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第一次专题讨论。以“讲政治、有信念”为主要内容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，边学习边查摆问题，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重点结合学习《党章》和习近平总书记关于坚持中国特色社会主义“三个自信”、实现中华民族伟大复兴的中国梦等有关重要讲话精神，围绕“新时期共产党员思想行为规范”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并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进行专题学习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讨论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第一党支部全体党员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自学、集中学习和研讨交流相结合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2016年5月25日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鄢咏红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“两学一做”专题党课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经贸学院教工支部书记讲党课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2016年6月1日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第三次专题讨论。以“讲道德、有品行”为主要内容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，边学习边查摆问题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，重点结合学习《中国共产党廉洁自律准则》、习近平总书记关于社会主义核心价值观和“好干部”“四有”好教师（有理想信念、有道德情操、有扎实学识、有仁爱之心）的重要论述，围绕“学习系列讲话、强化‘四个意识’”进行专题学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讨论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自学、集中学习和研讨交流相结合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2016年6月8日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张松林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方阳娥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纪念建党95周年系列活动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评选表彰优秀共产党员、优秀党务工作者、先进基层党组织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2016年6月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“两学一做”专题党课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经贸学院院长讲党课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2016年9月14日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孙文远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张松林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第二次专题讨论。以“讲规矩、有纪律”为主要内容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，边学习边查摆问题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，重点结合学习《中国共产党纪律处分条例》《习近平关于党风廉政建设和反腐败论述摘编》《习近平关于严明党的纪律和规矩论述摘编》以及有关警示教育典型案例等进行专题学习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讨论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自学、集中学习和研讨交流相结合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2016年9月28日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孙文远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“两学一做”专题党课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经贸学院普通党员讲党课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2016年11月9日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方阳娥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第四次专题讨论。以“讲奉献、有作为”为主要内容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，边学习边查摆问题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，重点结合学习党中央提出的“四个全面”战略布局、“五大发展理念”和习近平总书记关于教育工作的重要论述等进行专题学习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自学、集中学习和研讨交流相结合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2016年11月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对照党员标准和查摆强化要求，每位党员查摆问题，撰写个人自评报告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2016年12月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张松林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专题组织生活会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组织生活会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2016年12月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张松林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教工第一支部向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学院党总支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报告2016年党建工作；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经贸学院 教工第一支部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2016年12月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经贸学院党总支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向校党委报告2016年度党建工作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第一党支部支委会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2016年12月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孙国锋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鄢咏红</w:t>
            </w:r>
          </w:p>
        </w:tc>
      </w:tr>
    </w:tbl>
    <w:p>
      <w:pPr>
        <w:spacing w:line="490" w:lineRule="exact"/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</w:p>
    <w:p>
      <w:pPr>
        <w:spacing w:line="490" w:lineRule="exact"/>
        <w:rPr>
          <w:rFonts w:hint="eastAsia" w:ascii="Times New Roman" w:hAnsi="Times New Roman" w:eastAsia="仿宋_GB2312"/>
          <w:bCs/>
          <w:color w:val="000000"/>
          <w:sz w:val="30"/>
          <w:szCs w:val="30"/>
        </w:rPr>
      </w:pPr>
    </w:p>
    <w:p>
      <w:pPr>
        <w:spacing w:line="490" w:lineRule="exact"/>
        <w:rPr>
          <w:rFonts w:hint="eastAsia" w:ascii="Times New Roman" w:hAnsi="Times New Roman" w:eastAsia="仿宋_GB2312"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134" w:right="1440" w:bottom="113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CE"/>
    <w:rsid w:val="00001A74"/>
    <w:rsid w:val="00016846"/>
    <w:rsid w:val="00042D13"/>
    <w:rsid w:val="00044D6D"/>
    <w:rsid w:val="00052D19"/>
    <w:rsid w:val="00065BAF"/>
    <w:rsid w:val="00081C7B"/>
    <w:rsid w:val="000858BC"/>
    <w:rsid w:val="000901FF"/>
    <w:rsid w:val="0009381B"/>
    <w:rsid w:val="000976AE"/>
    <w:rsid w:val="000A5966"/>
    <w:rsid w:val="000A7547"/>
    <w:rsid w:val="000C1DBA"/>
    <w:rsid w:val="000E6574"/>
    <w:rsid w:val="000F6068"/>
    <w:rsid w:val="001165FD"/>
    <w:rsid w:val="00131239"/>
    <w:rsid w:val="00137A31"/>
    <w:rsid w:val="00143C7F"/>
    <w:rsid w:val="00145C4F"/>
    <w:rsid w:val="001505EA"/>
    <w:rsid w:val="00166DDD"/>
    <w:rsid w:val="001962D4"/>
    <w:rsid w:val="001A4098"/>
    <w:rsid w:val="001B49E6"/>
    <w:rsid w:val="001C7D62"/>
    <w:rsid w:val="001E189D"/>
    <w:rsid w:val="00202D90"/>
    <w:rsid w:val="002148EA"/>
    <w:rsid w:val="00220750"/>
    <w:rsid w:val="0022091C"/>
    <w:rsid w:val="00251179"/>
    <w:rsid w:val="00251684"/>
    <w:rsid w:val="002607DB"/>
    <w:rsid w:val="0028478E"/>
    <w:rsid w:val="00296C04"/>
    <w:rsid w:val="002A5891"/>
    <w:rsid w:val="002A61E4"/>
    <w:rsid w:val="002A7987"/>
    <w:rsid w:val="002B144C"/>
    <w:rsid w:val="002F3E6B"/>
    <w:rsid w:val="002F45DD"/>
    <w:rsid w:val="00302C82"/>
    <w:rsid w:val="00334041"/>
    <w:rsid w:val="00337D96"/>
    <w:rsid w:val="00346E27"/>
    <w:rsid w:val="00350ACE"/>
    <w:rsid w:val="00354B74"/>
    <w:rsid w:val="003672BE"/>
    <w:rsid w:val="00380EB1"/>
    <w:rsid w:val="003930CE"/>
    <w:rsid w:val="003A3D6D"/>
    <w:rsid w:val="003B097F"/>
    <w:rsid w:val="004954B6"/>
    <w:rsid w:val="004979CF"/>
    <w:rsid w:val="004C05DB"/>
    <w:rsid w:val="004C1EAC"/>
    <w:rsid w:val="004D2CA7"/>
    <w:rsid w:val="004D4900"/>
    <w:rsid w:val="004E53D9"/>
    <w:rsid w:val="00502526"/>
    <w:rsid w:val="005052A0"/>
    <w:rsid w:val="00515176"/>
    <w:rsid w:val="00516B49"/>
    <w:rsid w:val="00516D02"/>
    <w:rsid w:val="00555A2F"/>
    <w:rsid w:val="00575C23"/>
    <w:rsid w:val="00576CF7"/>
    <w:rsid w:val="00577428"/>
    <w:rsid w:val="00590937"/>
    <w:rsid w:val="005A5BDA"/>
    <w:rsid w:val="005D2157"/>
    <w:rsid w:val="005D5047"/>
    <w:rsid w:val="005F6DA1"/>
    <w:rsid w:val="006133E7"/>
    <w:rsid w:val="00614F58"/>
    <w:rsid w:val="00632392"/>
    <w:rsid w:val="0063246B"/>
    <w:rsid w:val="0064289A"/>
    <w:rsid w:val="00672CA3"/>
    <w:rsid w:val="00686642"/>
    <w:rsid w:val="00690676"/>
    <w:rsid w:val="00694D14"/>
    <w:rsid w:val="006A35A3"/>
    <w:rsid w:val="006A3F9B"/>
    <w:rsid w:val="006A5AEB"/>
    <w:rsid w:val="006B30A8"/>
    <w:rsid w:val="006B623F"/>
    <w:rsid w:val="006C1DEB"/>
    <w:rsid w:val="006D1FE5"/>
    <w:rsid w:val="006D5BF3"/>
    <w:rsid w:val="006E307E"/>
    <w:rsid w:val="006E3175"/>
    <w:rsid w:val="006E7017"/>
    <w:rsid w:val="006E764A"/>
    <w:rsid w:val="006F37DD"/>
    <w:rsid w:val="0073236C"/>
    <w:rsid w:val="00737F5B"/>
    <w:rsid w:val="00740451"/>
    <w:rsid w:val="00746F41"/>
    <w:rsid w:val="007731C1"/>
    <w:rsid w:val="00777521"/>
    <w:rsid w:val="00777A79"/>
    <w:rsid w:val="007829E4"/>
    <w:rsid w:val="0078451D"/>
    <w:rsid w:val="007A6FA2"/>
    <w:rsid w:val="007C5708"/>
    <w:rsid w:val="007D076B"/>
    <w:rsid w:val="007E06A8"/>
    <w:rsid w:val="007F5001"/>
    <w:rsid w:val="00807C19"/>
    <w:rsid w:val="00857B52"/>
    <w:rsid w:val="008733FD"/>
    <w:rsid w:val="00880481"/>
    <w:rsid w:val="0088414E"/>
    <w:rsid w:val="00884E4D"/>
    <w:rsid w:val="00887234"/>
    <w:rsid w:val="0089458D"/>
    <w:rsid w:val="008A140E"/>
    <w:rsid w:val="008A1E44"/>
    <w:rsid w:val="008A4B39"/>
    <w:rsid w:val="008B1B18"/>
    <w:rsid w:val="008B6ED2"/>
    <w:rsid w:val="008C3633"/>
    <w:rsid w:val="008F33A5"/>
    <w:rsid w:val="00900BCE"/>
    <w:rsid w:val="009108E5"/>
    <w:rsid w:val="00911476"/>
    <w:rsid w:val="009129DC"/>
    <w:rsid w:val="00912C22"/>
    <w:rsid w:val="00912D9B"/>
    <w:rsid w:val="00937623"/>
    <w:rsid w:val="00950125"/>
    <w:rsid w:val="00970D5A"/>
    <w:rsid w:val="00982F97"/>
    <w:rsid w:val="0098606E"/>
    <w:rsid w:val="00992F3D"/>
    <w:rsid w:val="009A01E5"/>
    <w:rsid w:val="009C16F7"/>
    <w:rsid w:val="009C5CDC"/>
    <w:rsid w:val="009C7E3B"/>
    <w:rsid w:val="009D6B23"/>
    <w:rsid w:val="009E3A9C"/>
    <w:rsid w:val="009F0AE9"/>
    <w:rsid w:val="009F7AD0"/>
    <w:rsid w:val="009F7B7B"/>
    <w:rsid w:val="00A3684A"/>
    <w:rsid w:val="00A4382D"/>
    <w:rsid w:val="00A8120B"/>
    <w:rsid w:val="00A96D2D"/>
    <w:rsid w:val="00AC0F47"/>
    <w:rsid w:val="00AD682C"/>
    <w:rsid w:val="00AD6BE3"/>
    <w:rsid w:val="00AD6EE5"/>
    <w:rsid w:val="00AF4EA0"/>
    <w:rsid w:val="00B04549"/>
    <w:rsid w:val="00B348FA"/>
    <w:rsid w:val="00B36737"/>
    <w:rsid w:val="00B47831"/>
    <w:rsid w:val="00B6367E"/>
    <w:rsid w:val="00B67D8B"/>
    <w:rsid w:val="00B73D4D"/>
    <w:rsid w:val="00B90914"/>
    <w:rsid w:val="00B93BF3"/>
    <w:rsid w:val="00BB6086"/>
    <w:rsid w:val="00BD00F5"/>
    <w:rsid w:val="00BF0313"/>
    <w:rsid w:val="00BF307E"/>
    <w:rsid w:val="00C02C6D"/>
    <w:rsid w:val="00C22A42"/>
    <w:rsid w:val="00C37B8A"/>
    <w:rsid w:val="00C46B98"/>
    <w:rsid w:val="00C56432"/>
    <w:rsid w:val="00C80F25"/>
    <w:rsid w:val="00CA0996"/>
    <w:rsid w:val="00CA63D6"/>
    <w:rsid w:val="00CB6B2B"/>
    <w:rsid w:val="00CC39CD"/>
    <w:rsid w:val="00CC5023"/>
    <w:rsid w:val="00CE4492"/>
    <w:rsid w:val="00CF1AEA"/>
    <w:rsid w:val="00CF2444"/>
    <w:rsid w:val="00CF280C"/>
    <w:rsid w:val="00D0137A"/>
    <w:rsid w:val="00D24517"/>
    <w:rsid w:val="00D71C46"/>
    <w:rsid w:val="00D8196E"/>
    <w:rsid w:val="00D96D50"/>
    <w:rsid w:val="00DD2F5B"/>
    <w:rsid w:val="00DF3F98"/>
    <w:rsid w:val="00DF5D5C"/>
    <w:rsid w:val="00DF6580"/>
    <w:rsid w:val="00E05619"/>
    <w:rsid w:val="00E06085"/>
    <w:rsid w:val="00E33CBA"/>
    <w:rsid w:val="00E84494"/>
    <w:rsid w:val="00E93FE5"/>
    <w:rsid w:val="00EB0CEC"/>
    <w:rsid w:val="00EB4DAF"/>
    <w:rsid w:val="00ED1EA0"/>
    <w:rsid w:val="00ED4216"/>
    <w:rsid w:val="00ED6D2A"/>
    <w:rsid w:val="00EF3F7C"/>
    <w:rsid w:val="00F01ADC"/>
    <w:rsid w:val="00F110EA"/>
    <w:rsid w:val="00F12A66"/>
    <w:rsid w:val="00F135CC"/>
    <w:rsid w:val="00F22B06"/>
    <w:rsid w:val="00F35E18"/>
    <w:rsid w:val="00F50D0A"/>
    <w:rsid w:val="00F71CF0"/>
    <w:rsid w:val="00F80920"/>
    <w:rsid w:val="00F965E9"/>
    <w:rsid w:val="00FB1660"/>
    <w:rsid w:val="00FB7146"/>
    <w:rsid w:val="00FC1180"/>
    <w:rsid w:val="00FF386F"/>
    <w:rsid w:val="53D964E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_text_indent_23"/>
    <w:basedOn w:val="1"/>
    <w:uiPriority w:val="0"/>
    <w:pPr>
      <w:widowControl/>
      <w:spacing w:before="100" w:beforeAutospacing="1" w:after="90" w:line="480" w:lineRule="auto"/>
      <w:ind w:firstLine="480"/>
      <w:jc w:val="left"/>
    </w:pPr>
    <w:rPr>
      <w:rFonts w:ascii="微软雅黑" w:hAnsi="微软雅黑" w:eastAsia="微软雅黑" w:cs="宋体"/>
      <w:color w:val="333333"/>
      <w:kern w:val="0"/>
      <w:szCs w:val="21"/>
    </w:rPr>
  </w:style>
  <w:style w:type="character" w:customStyle="1" w:styleId="9">
    <w:name w:val=" Char Char2"/>
    <w:link w:val="4"/>
    <w:semiHidden/>
    <w:uiPriority w:val="99"/>
    <w:rPr>
      <w:kern w:val="2"/>
      <w:sz w:val="18"/>
      <w:szCs w:val="18"/>
    </w:rPr>
  </w:style>
  <w:style w:type="character" w:customStyle="1" w:styleId="10">
    <w:name w:val=" Char Char1"/>
    <w:link w:val="3"/>
    <w:uiPriority w:val="99"/>
    <w:rPr>
      <w:kern w:val="2"/>
      <w:sz w:val="18"/>
      <w:szCs w:val="18"/>
    </w:rPr>
  </w:style>
  <w:style w:type="character" w:customStyle="1" w:styleId="11">
    <w:name w:val=" Char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1837</Words>
  <Characters>10472</Characters>
  <Lines>87</Lines>
  <Paragraphs>24</Paragraphs>
  <ScaleCrop>false</ScaleCrop>
  <LinksUpToDate>false</LinksUpToDate>
  <CharactersWithSpaces>12285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2016-05-03T08:56:00Z</dcterms:created>
  <dc:creator>Lenovo User</dc:creator>
  <cp:lastModifiedBy>Administrator</cp:lastModifiedBy>
  <cp:lastPrinted>2016-05-06T06:40:00Z</cp:lastPrinted>
  <dcterms:modified xsi:type="dcterms:W3CDTF">2016-06-07T02:36:09Z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